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ADE7F">
      <w:pPr>
        <w:pStyle w:val="15"/>
      </w:pPr>
      <mc:AlternateContent>
        <mc:Choice Requires="wpsCustomData">
          <wpsCustomData:docfieldStart id="0" docfieldname="标题_1" hidden="0" print="1" readonly="0" index="3"/>
        </mc:Choice>
      </mc:AlternateContent>
      <w:r>
        <w:t>2026年我院中医医师规范化培训拟</w:t>
      </w:r>
      <w:bookmarkStart w:id="0" w:name="_GoBack"/>
      <w:bookmarkEnd w:id="0"/>
      <w:r>
        <w:t>招</w:t>
      </w:r>
      <w:r>
        <w:rPr>
          <w:rFonts w:hint="eastAsia"/>
          <w:lang w:eastAsia="zh-CN"/>
        </w:rPr>
        <w:t>收</w:t>
      </w:r>
      <w:r>
        <w:t>学员名单公示</w:t>
      </w:r>
      <mc:AlternateContent>
        <mc:Choice Requires="wpsCustomData">
          <wpsCustomData:docfieldEnd id="0"/>
        </mc:Choice>
      </mc:AlternateContent>
    </w:p>
    <w:p w14:paraId="776AD68D">
      <w:pPr>
        <w:pStyle w:val="11"/>
        <w:bidi w:val="0"/>
        <w:spacing w:beforeAutospacing="0" w:afterAutospacing="0" w:line="300" w:lineRule="exact"/>
      </w:pPr>
    </w:p>
    <w:p w14:paraId="48E3F182">
      <w:pPr>
        <w:pStyle w:val="11"/>
      </w:pPr>
      <w:r>
        <w:t>根据2026年河南省中医医师规范化培训统一招收工作通知的要求，我院2026年度中医医师规范化培训招收工作已经结束，按照公平、公正、双向选择、择优录取的原则，根据考生志愿和招录计划，通过网上资格审查及考试，录取名单公示如下（见附件），公示期7月21日至7月2</w:t>
      </w:r>
      <w:r>
        <w:rPr>
          <w:rFonts w:hint="eastAsia"/>
          <w:lang w:val="en-US" w:eastAsia="zh-CN"/>
        </w:rPr>
        <w:t>9</w:t>
      </w:r>
      <w:r>
        <w:t>日，如有异议，请反馈至教育培训部。</w:t>
      </w:r>
    </w:p>
    <w:p w14:paraId="03B9BA5C">
      <w:pPr>
        <w:pStyle w:val="11"/>
        <w:ind w:left="0" w:leftChars="0" w:firstLine="616" w:firstLineChars="200"/>
        <w:jc w:val="left"/>
      </w:pPr>
      <w:r>
        <w:t xml:space="preserve">联系人：潘老师、邱老师 </w:t>
      </w:r>
    </w:p>
    <w:p w14:paraId="53DED6C2">
      <w:pPr>
        <w:pStyle w:val="11"/>
        <w:ind w:left="0" w:leftChars="0" w:firstLine="616" w:firstLineChars="200"/>
        <w:jc w:val="left"/>
      </w:pPr>
      <w:r>
        <w:t>电</w:t>
      </w:r>
      <w:r>
        <w:rPr>
          <w:rFonts w:hint="eastAsia"/>
          <w:lang w:val="en-US" w:eastAsia="zh-CN"/>
        </w:rPr>
        <w:t xml:space="preserve">  </w:t>
      </w:r>
      <w:r>
        <w:t>话：0371</w:t>
      </w:r>
      <w:r>
        <w:rPr>
          <w:rFonts w:hint="eastAsia"/>
          <w:lang w:val="en-US" w:eastAsia="zh-CN"/>
        </w:rPr>
        <w:t>-</w:t>
      </w:r>
      <w:r>
        <w:t>66331528</w:t>
      </w:r>
    </w:p>
    <w:p w14:paraId="7C1C9EB8">
      <w:pPr>
        <w:pStyle w:val="11"/>
        <w:ind w:left="0" w:leftChars="0" w:firstLine="616" w:firstLineChars="200"/>
        <w:jc w:val="both"/>
      </w:pPr>
    </w:p>
    <w:p w14:paraId="53433A62">
      <w:pPr>
        <w:pStyle w:val="11"/>
        <w:ind w:left="0" w:leftChars="0" w:firstLine="0" w:firstLineChars="0"/>
        <w:jc w:val="right"/>
        <w:rPr>
          <w:rFonts w:hint="default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4" w:left="1587" w:header="851" w:footer="1417" w:gutter="0"/>
          <w:pgNumType w:fmt="decimal" w:start="1"/>
          <w:cols w:space="425" w:num="1"/>
          <w:docGrid w:type="linesAndChars" w:linePitch="579" w:charSpace="15"/>
        </w:sectPr>
      </w:pPr>
      <w:r>
        <w:rPr>
          <w:rFonts w:hint="eastAsia"/>
          <w:lang w:val="en-US" w:eastAsia="zh-CN"/>
        </w:rPr>
        <w:t>2026年7月21日</w:t>
      </w:r>
    </w:p>
    <w:p w14:paraId="4EA32FA5">
      <w:pPr>
        <w:pStyle w:val="11"/>
        <w:ind w:left="0" w:leftChars="0" w:firstLine="0" w:firstLineChars="0"/>
        <w:jc w:val="left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附件：</w:t>
      </w:r>
    </w:p>
    <w:tbl>
      <w:tblPr>
        <w:tblStyle w:val="16"/>
        <w:tblW w:w="888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151"/>
        <w:gridCol w:w="859"/>
        <w:gridCol w:w="2528"/>
        <w:gridCol w:w="1451"/>
        <w:gridCol w:w="2036"/>
      </w:tblGrid>
      <w:tr w14:paraId="7A349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河南省中西医结合医院2026年中医医师规范化培训</w:t>
            </w:r>
          </w:p>
          <w:p w14:paraId="5D6D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招收学员名单</w:t>
            </w:r>
          </w:p>
        </w:tc>
      </w:tr>
      <w:tr w14:paraId="4EB6F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 w14:paraId="64F2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 w14:paraId="2A27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 w14:paraId="3AF6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 w14:paraId="4203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808080"/>
            <w:noWrap/>
            <w:vAlign w:val="center"/>
          </w:tcPr>
          <w:p w14:paraId="1653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招收专业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808080"/>
            <w:noWrap/>
            <w:vAlign w:val="center"/>
          </w:tcPr>
          <w:p w14:paraId="3C8E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学员类型</w:t>
            </w:r>
          </w:p>
        </w:tc>
      </w:tr>
      <w:tr w14:paraId="6A472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122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633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孙丹丹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462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015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79FB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6DA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4A6D9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6E1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E4E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岳乐静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738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F19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0626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4CB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570C6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E13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F24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黄婉玉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FDC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F64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硕士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4133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CDC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1054A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430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1D8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陈子豪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4B4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08F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5427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F3F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611AF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6E7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0F5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宫雨萌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63F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313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硕士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5260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3A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36AB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013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B4D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张君杰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562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D52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2474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464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4E06E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C83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527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魏昭建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CFB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241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3B8B4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48C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2383F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C55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B03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张湍奇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E9B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77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6CE8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92A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24975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226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0E3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刘娜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919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02B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硕士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424D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107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0B60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421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DE8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李淑轩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4C2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795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硕士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6739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F68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5B5AC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B1B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08E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邢欢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006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96C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122B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760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68D77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8CD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547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吴秀丽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52F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316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硕士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2064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8C1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1E090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0B9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A62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雷泽昊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260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F58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硕士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23FC1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426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6905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99E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90F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王超凡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8EE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1D0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1CF7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F29E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03261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E5E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0C4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张润涛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EAC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60F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博士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552E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BC7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本单位人</w:t>
            </w:r>
          </w:p>
        </w:tc>
      </w:tr>
      <w:tr w14:paraId="309F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FB4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D60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刘洁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9AF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CD7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05D7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3CC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46A57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2AD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543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李昀玥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CF6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706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7416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74E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3C773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E34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EFD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范诗盈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8BD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454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0CA2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7E2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56CAD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AE8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B2F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沈怡君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09E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FA2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3CB0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7A4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3D6B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427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D54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孙啸妍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50A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26C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38D9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CB2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外单位委培人</w:t>
            </w:r>
          </w:p>
        </w:tc>
      </w:tr>
      <w:tr w14:paraId="7995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38F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4CA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4EE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D29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37D9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B02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541F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953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164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马伟杰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B61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0A9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1EAA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678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454FA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3B1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764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邓丽雅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3C4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64A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4D97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8A2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4B5B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F47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B8E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陈朋杰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0F9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4F9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硕士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59E4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929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311E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304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C0B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罗凯薇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1D5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F9F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5915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6B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71A9C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9867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C18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刘晓珍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BB3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CDF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硕士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453E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0A7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2C83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868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4BB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方欣欣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DE7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49E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4F33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9A0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1F1D1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A61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5B1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李沛林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1C0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612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2207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E01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0FC7D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A4F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BDE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梅会敏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7F9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F56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研究生教育</w:t>
            </w:r>
            <w:r>
              <w:rPr>
                <w:rStyle w:val="19"/>
                <w:rFonts w:eastAsia="宋体"/>
                <w:lang w:val="en-US" w:eastAsia="zh-CN" w:bidi="ar"/>
              </w:rPr>
              <w:t>(</w:t>
            </w:r>
            <w:r>
              <w:rPr>
                <w:rStyle w:val="18"/>
                <w:lang w:val="en-US" w:eastAsia="zh-CN" w:bidi="ar"/>
              </w:rPr>
              <w:t>硕士</w:t>
            </w:r>
            <w:r>
              <w:rPr>
                <w:rStyle w:val="19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235A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571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  <w:tr w14:paraId="14CF7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223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CAD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吴珂馨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591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197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大学本科教育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21DD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0" w:type="auto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147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</w:t>
            </w:r>
          </w:p>
        </w:tc>
      </w:tr>
    </w:tbl>
    <w:p w14:paraId="48DA30F5">
      <w:pPr>
        <w:pStyle w:val="11"/>
        <w:bidi w:val="0"/>
      </w:pPr>
    </w:p>
    <w:sectPr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081C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1C358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F1C358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93E5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B5CFC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FB5CFC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F9FE2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1C5F8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B0894"/>
    <w:rsid w:val="1744663C"/>
    <w:rsid w:val="196941E7"/>
    <w:rsid w:val="529B0894"/>
    <w:rsid w:val="65440F0D"/>
    <w:rsid w:val="72677E12"/>
    <w:rsid w:val="792C1933"/>
    <w:rsid w:val="7E81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font5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376</Words>
  <Characters>406</Characters>
  <Lines>0</Lines>
  <Paragraphs>0</Paragraphs>
  <TotalTime>1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2026-07-21T01:48:00Z</dcterms:created>
  <dc:creator>PCZ</dc:creator>
  <cp:lastModifiedBy>Administrator</cp:lastModifiedBy>
  <dcterms:modified xsi:type="dcterms:W3CDTF">2026-07-21T09:19:20Z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C7B608D8ABF34607983AE811781DF1B6_13</vt:lpwstr>
  </property>
  <property fmtid="{D5CDD505-2E9C-101B-9397-08002B2CF9AE}" pid="4" name="KSOTemplateDocerSaveRecord">
    <vt:lpwstr>eyJoZGlkIjoiN2FkMjJhMWQzOWZhMmE5OGI4MjFhNDkyMjQ1ZjlhY2IiLCJ1c2VySWQiOiI1MDczMTI4MTkifQ==</vt:lpwstr>
  </property>
</Properties>
</file>